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FE" w:rsidRPr="00D021FE" w:rsidRDefault="00D021FE" w:rsidP="000446DB">
      <w:pPr>
        <w:pStyle w:val="Nadpis2"/>
        <w:jc w:val="center"/>
      </w:pPr>
      <w:r w:rsidRPr="00D021FE">
        <w:t>Výzva uživatelům hrobových míst</w:t>
      </w:r>
    </w:p>
    <w:p w:rsidR="00D021FE" w:rsidRPr="00D021FE" w:rsidRDefault="00D021FE" w:rsidP="00FB78D4">
      <w:pPr>
        <w:spacing w:after="120" w:line="240" w:lineRule="auto"/>
        <w:jc w:val="both"/>
        <w:rPr>
          <w:rFonts w:ascii="Times New Roman" w:eastAsia="Times New Roman" w:hAnsi="Times New Roman" w:cs="Times New Roman"/>
          <w:sz w:val="32"/>
          <w:szCs w:val="32"/>
          <w:lang w:eastAsia="cs-CZ"/>
        </w:rPr>
      </w:pPr>
      <w:r w:rsidRPr="00A53DB0">
        <w:rPr>
          <w:rFonts w:ascii="Times New Roman" w:eastAsia="Times New Roman" w:hAnsi="Times New Roman" w:cs="Times New Roman"/>
          <w:b/>
          <w:bCs/>
          <w:sz w:val="32"/>
          <w:szCs w:val="32"/>
          <w:lang w:eastAsia="cs-CZ"/>
        </w:rPr>
        <w:t>Upozornění na neexistenci nájmu hrobového místa a výzva k uzavření nájemní smlouvy</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 xml:space="preserve">Dle </w:t>
      </w:r>
      <w:proofErr w:type="spellStart"/>
      <w:r w:rsidRPr="00D021FE">
        <w:rPr>
          <w:rFonts w:ascii="Times New Roman" w:eastAsia="Times New Roman" w:hAnsi="Times New Roman" w:cs="Times New Roman"/>
          <w:sz w:val="26"/>
          <w:szCs w:val="26"/>
          <w:lang w:eastAsia="cs-CZ"/>
        </w:rPr>
        <w:t>ust</w:t>
      </w:r>
      <w:proofErr w:type="spellEnd"/>
      <w:r w:rsidRPr="00D021FE">
        <w:rPr>
          <w:rFonts w:ascii="Times New Roman" w:eastAsia="Times New Roman" w:hAnsi="Times New Roman" w:cs="Times New Roman"/>
          <w:sz w:val="26"/>
          <w:szCs w:val="26"/>
          <w:lang w:eastAsia="cs-CZ"/>
        </w:rPr>
        <w:t>. § 25 zákona č. 256/2001 Sb., o pohřebnictví a o změně některých zákonů, ve znění pozdějších předpisů, lze hrobové místo užívat na základě písemné smlouvy o nájmu hrobového místa.</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Provozovatel pohřebiště upozorňuje dosavadní uživatele hrobových míst uvedených v seznamu hrobových míst, který je nedílnou součástí tohoto oznámení (dále také jen „předmětná hrobová místa“), že k těmto hrobovým místům není uzavřena příslušná smlouva o nájmu hrobového místa.</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A53DB0">
        <w:rPr>
          <w:rFonts w:ascii="Times New Roman" w:eastAsia="Times New Roman" w:hAnsi="Times New Roman" w:cs="Times New Roman"/>
          <w:b/>
          <w:bCs/>
          <w:sz w:val="26"/>
          <w:szCs w:val="26"/>
          <w:lang w:eastAsia="cs-CZ"/>
        </w:rPr>
        <w:t>S ohledem na výše uvedené tímto provozovatel pohřebiště vyzývá dosavadní uživatele předmětných hrobových míst, aby s provozovatelem pohřebiště nejpozději do 1 (jednoho) roku ode dne zveřejnění tohoto oznámení na veřejném pohřebišti uzavřeli smlouvu o nájmu příslušného hrobového místa.</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 xml:space="preserve">Dosavadní uživatelé předmětných hrobových míst nebo jejich právní nástupci se za účelem uzavření smlouvy o nájmu hrobového místa, nebo v případě jakýchkoli nejasností či dotazů, mohou obrátit na provozovatele pohřebiště na adrese: </w:t>
      </w:r>
      <w:r w:rsidR="000446DB" w:rsidRPr="00A53DB0">
        <w:rPr>
          <w:rFonts w:ascii="Times New Roman" w:eastAsia="Times New Roman" w:hAnsi="Times New Roman" w:cs="Times New Roman"/>
          <w:sz w:val="26"/>
          <w:szCs w:val="26"/>
          <w:lang w:eastAsia="cs-CZ"/>
        </w:rPr>
        <w:t>Obec Druztová, Druztová 1,</w:t>
      </w:r>
      <w:r w:rsidRPr="00D021FE">
        <w:rPr>
          <w:rFonts w:ascii="Times New Roman" w:eastAsia="Times New Roman" w:hAnsi="Times New Roman" w:cs="Times New Roman"/>
          <w:sz w:val="26"/>
          <w:szCs w:val="26"/>
          <w:lang w:eastAsia="cs-CZ"/>
        </w:rPr>
        <w:t xml:space="preserve"> </w:t>
      </w:r>
      <w:r w:rsidR="000446DB" w:rsidRPr="00A53DB0">
        <w:rPr>
          <w:rFonts w:ascii="Times New Roman" w:eastAsia="Times New Roman" w:hAnsi="Times New Roman" w:cs="Times New Roman"/>
          <w:sz w:val="26"/>
          <w:szCs w:val="26"/>
          <w:lang w:eastAsia="cs-CZ"/>
        </w:rPr>
        <w:t xml:space="preserve">330 07 Druztová </w:t>
      </w:r>
      <w:r w:rsidRPr="00D021FE">
        <w:rPr>
          <w:rFonts w:ascii="Times New Roman" w:eastAsia="Times New Roman" w:hAnsi="Times New Roman" w:cs="Times New Roman"/>
          <w:sz w:val="26"/>
          <w:szCs w:val="26"/>
          <w:lang w:eastAsia="cs-CZ"/>
        </w:rPr>
        <w:t xml:space="preserve">nebo prostřednictvím následujících kontaktních údajů: tel. </w:t>
      </w:r>
      <w:r w:rsidR="000446DB" w:rsidRPr="00A53DB0">
        <w:rPr>
          <w:rFonts w:ascii="Times New Roman" w:eastAsia="Times New Roman" w:hAnsi="Times New Roman" w:cs="Times New Roman"/>
          <w:sz w:val="26"/>
          <w:szCs w:val="26"/>
          <w:lang w:eastAsia="cs-CZ"/>
        </w:rPr>
        <w:t>377 824 282</w:t>
      </w:r>
      <w:r w:rsidRPr="00D021FE">
        <w:rPr>
          <w:rFonts w:ascii="Times New Roman" w:eastAsia="Times New Roman" w:hAnsi="Times New Roman" w:cs="Times New Roman"/>
          <w:sz w:val="26"/>
          <w:szCs w:val="26"/>
          <w:lang w:eastAsia="cs-CZ"/>
        </w:rPr>
        <w:t xml:space="preserve">, e-mail: </w:t>
      </w:r>
      <w:hyperlink r:id="rId6" w:history="1">
        <w:r w:rsidR="00A92A9B" w:rsidRPr="00291CDE">
          <w:rPr>
            <w:rStyle w:val="Hypertextovodkaz"/>
            <w:rFonts w:ascii="Times New Roman" w:eastAsia="Times New Roman" w:hAnsi="Times New Roman" w:cs="Times New Roman"/>
            <w:sz w:val="26"/>
            <w:szCs w:val="26"/>
            <w:lang w:eastAsia="cs-CZ"/>
          </w:rPr>
          <w:t>urad@druztova.eu</w:t>
        </w:r>
      </w:hyperlink>
      <w:r w:rsidR="000446DB" w:rsidRPr="00A53DB0">
        <w:rPr>
          <w:rFonts w:ascii="Times New Roman" w:eastAsia="Times New Roman" w:hAnsi="Times New Roman" w:cs="Times New Roman"/>
          <w:sz w:val="26"/>
          <w:szCs w:val="26"/>
          <w:lang w:eastAsia="cs-CZ"/>
        </w:rPr>
        <w:t>.</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Provozovatel pohřebiště dosavadní uživatele hrobových míst upozorňuje, že zánikem užívacího práva k hrobovému místu, vzniká dosavadnímu uživateli povinnost veškeré hrobové zařízení umístěné na předmětném hrobovém místě na své náklady ke dni zániku užívacího práva odstranit včetně uren. Pokud nájemci, případně vlastníci hrobových zařízení i jejich právní nástupci, přesto po skončení nájmu hrobová zařízení včetně uren neodstraní, bude provozovatel pohřebiště postupovat podle § 20 téhož zákona, písm. g) bodů 4 a 5 obdobně.</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 xml:space="preserve">Dále provozovatel pohřebiště upozorňuje dosavadní uživatele předmětných hrobových míst, že pokud nebude smlouva o nájmu hrobového místa uzavřena do 1 (jednoho) roku od níže uvedeného dne zveřejnění tohoto oznámení na veřejném pohřebišti, tzn. do dne </w:t>
      </w:r>
      <w:r w:rsidR="0026418F" w:rsidRPr="0026418F">
        <w:rPr>
          <w:rFonts w:ascii="Times New Roman" w:eastAsia="Times New Roman" w:hAnsi="Times New Roman" w:cs="Times New Roman"/>
          <w:b/>
          <w:sz w:val="26"/>
          <w:szCs w:val="26"/>
          <w:lang w:eastAsia="cs-CZ"/>
        </w:rPr>
        <w:t>30</w:t>
      </w:r>
      <w:r w:rsidR="00A92A9B" w:rsidRPr="0026418F">
        <w:rPr>
          <w:rFonts w:ascii="Times New Roman" w:eastAsia="Times New Roman" w:hAnsi="Times New Roman" w:cs="Times New Roman"/>
          <w:b/>
          <w:bCs/>
          <w:sz w:val="26"/>
          <w:szCs w:val="26"/>
          <w:lang w:eastAsia="cs-CZ"/>
        </w:rPr>
        <w:t>.</w:t>
      </w:r>
      <w:r w:rsidR="0026418F">
        <w:rPr>
          <w:rFonts w:ascii="Times New Roman" w:eastAsia="Times New Roman" w:hAnsi="Times New Roman" w:cs="Times New Roman"/>
          <w:b/>
          <w:bCs/>
          <w:sz w:val="26"/>
          <w:szCs w:val="26"/>
          <w:lang w:eastAsia="cs-CZ"/>
        </w:rPr>
        <w:t xml:space="preserve"> </w:t>
      </w:r>
      <w:r w:rsidRPr="0026418F">
        <w:rPr>
          <w:rFonts w:ascii="Times New Roman" w:eastAsia="Times New Roman" w:hAnsi="Times New Roman" w:cs="Times New Roman"/>
          <w:b/>
          <w:bCs/>
          <w:sz w:val="26"/>
          <w:szCs w:val="26"/>
          <w:lang w:eastAsia="cs-CZ"/>
        </w:rPr>
        <w:t>1</w:t>
      </w:r>
      <w:r w:rsidR="000446DB" w:rsidRPr="0026418F">
        <w:rPr>
          <w:rFonts w:ascii="Times New Roman" w:eastAsia="Times New Roman" w:hAnsi="Times New Roman" w:cs="Times New Roman"/>
          <w:b/>
          <w:bCs/>
          <w:sz w:val="26"/>
          <w:szCs w:val="26"/>
          <w:lang w:eastAsia="cs-CZ"/>
        </w:rPr>
        <w:t>0</w:t>
      </w:r>
      <w:r w:rsidRPr="0026418F">
        <w:rPr>
          <w:rFonts w:ascii="Times New Roman" w:eastAsia="Times New Roman" w:hAnsi="Times New Roman" w:cs="Times New Roman"/>
          <w:b/>
          <w:bCs/>
          <w:sz w:val="26"/>
          <w:szCs w:val="26"/>
          <w:lang w:eastAsia="cs-CZ"/>
        </w:rPr>
        <w:t>.</w:t>
      </w:r>
      <w:r w:rsidR="0026418F">
        <w:rPr>
          <w:rFonts w:ascii="Times New Roman" w:eastAsia="Times New Roman" w:hAnsi="Times New Roman" w:cs="Times New Roman"/>
          <w:b/>
          <w:bCs/>
          <w:sz w:val="26"/>
          <w:szCs w:val="26"/>
          <w:lang w:eastAsia="cs-CZ"/>
        </w:rPr>
        <w:t xml:space="preserve"> </w:t>
      </w:r>
      <w:r w:rsidRPr="0026418F">
        <w:rPr>
          <w:rFonts w:ascii="Times New Roman" w:eastAsia="Times New Roman" w:hAnsi="Times New Roman" w:cs="Times New Roman"/>
          <w:b/>
          <w:bCs/>
          <w:sz w:val="26"/>
          <w:szCs w:val="26"/>
          <w:lang w:eastAsia="cs-CZ"/>
        </w:rPr>
        <w:t>201</w:t>
      </w:r>
      <w:r w:rsidR="002265FA">
        <w:rPr>
          <w:rFonts w:ascii="Times New Roman" w:eastAsia="Times New Roman" w:hAnsi="Times New Roman" w:cs="Times New Roman"/>
          <w:b/>
          <w:bCs/>
          <w:sz w:val="26"/>
          <w:szCs w:val="26"/>
          <w:lang w:eastAsia="cs-CZ"/>
        </w:rPr>
        <w:t>9</w:t>
      </w:r>
      <w:r w:rsidRPr="00D021FE">
        <w:rPr>
          <w:rFonts w:ascii="Times New Roman" w:eastAsia="Times New Roman" w:hAnsi="Times New Roman" w:cs="Times New Roman"/>
          <w:sz w:val="26"/>
          <w:szCs w:val="26"/>
          <w:lang w:eastAsia="cs-CZ"/>
        </w:rPr>
        <w:t xml:space="preserve"> jejich dosavadní užívací právo k hrobovému místu marným uplynutím této doby zanikne.</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Toto oznámení, včetně seznamu předmětných hrobových míst, bylo zveřejněno vyvěšením na obvyklém veřejně přístupném místě na veřejném pohřebišti dne:</w:t>
      </w:r>
      <w:r w:rsidR="00A53DB0">
        <w:rPr>
          <w:rFonts w:ascii="Times New Roman" w:eastAsia="Times New Roman" w:hAnsi="Times New Roman" w:cs="Times New Roman"/>
          <w:sz w:val="26"/>
          <w:szCs w:val="26"/>
          <w:lang w:eastAsia="cs-CZ"/>
        </w:rPr>
        <w:t> </w:t>
      </w:r>
      <w:proofErr w:type="gramStart"/>
      <w:r w:rsidR="0026418F">
        <w:rPr>
          <w:rFonts w:ascii="Times New Roman" w:eastAsia="Times New Roman" w:hAnsi="Times New Roman" w:cs="Times New Roman"/>
          <w:sz w:val="26"/>
          <w:szCs w:val="26"/>
          <w:lang w:eastAsia="cs-CZ"/>
        </w:rPr>
        <w:t>30</w:t>
      </w:r>
      <w:r w:rsidRPr="00D021FE">
        <w:rPr>
          <w:rFonts w:ascii="Times New Roman" w:eastAsia="Times New Roman" w:hAnsi="Times New Roman" w:cs="Times New Roman"/>
          <w:sz w:val="26"/>
          <w:szCs w:val="26"/>
          <w:lang w:eastAsia="cs-CZ"/>
        </w:rPr>
        <w:t>.1</w:t>
      </w:r>
      <w:r w:rsidR="000446DB" w:rsidRPr="00A53DB0">
        <w:rPr>
          <w:rFonts w:ascii="Times New Roman" w:eastAsia="Times New Roman" w:hAnsi="Times New Roman" w:cs="Times New Roman"/>
          <w:sz w:val="26"/>
          <w:szCs w:val="26"/>
          <w:lang w:eastAsia="cs-CZ"/>
        </w:rPr>
        <w:t>0</w:t>
      </w:r>
      <w:r w:rsidRPr="00D021FE">
        <w:rPr>
          <w:rFonts w:ascii="Times New Roman" w:eastAsia="Times New Roman" w:hAnsi="Times New Roman" w:cs="Times New Roman"/>
          <w:sz w:val="26"/>
          <w:szCs w:val="26"/>
          <w:lang w:eastAsia="cs-CZ"/>
        </w:rPr>
        <w:t>.201</w:t>
      </w:r>
      <w:r w:rsidR="0026418F">
        <w:rPr>
          <w:rFonts w:ascii="Times New Roman" w:eastAsia="Times New Roman" w:hAnsi="Times New Roman" w:cs="Times New Roman"/>
          <w:sz w:val="26"/>
          <w:szCs w:val="26"/>
          <w:lang w:eastAsia="cs-CZ"/>
        </w:rPr>
        <w:t>8</w:t>
      </w:r>
      <w:proofErr w:type="gramEnd"/>
      <w:r w:rsidRPr="00D021FE">
        <w:rPr>
          <w:rFonts w:ascii="Times New Roman" w:eastAsia="Times New Roman" w:hAnsi="Times New Roman" w:cs="Times New Roman"/>
          <w:sz w:val="26"/>
          <w:szCs w:val="26"/>
          <w:lang w:eastAsia="cs-CZ"/>
        </w:rPr>
        <w:t>.</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 xml:space="preserve">Toto oznámení bude vyvěšeno na veřejném pohřebišti po celé období, po které platí výzva k uzavření nájemní smlouvy, tzn. v období </w:t>
      </w:r>
      <w:r w:rsidR="0026418F">
        <w:rPr>
          <w:rFonts w:ascii="Times New Roman" w:eastAsia="Times New Roman" w:hAnsi="Times New Roman" w:cs="Times New Roman"/>
          <w:b/>
          <w:bCs/>
          <w:sz w:val="26"/>
          <w:szCs w:val="26"/>
          <w:lang w:eastAsia="cs-CZ"/>
        </w:rPr>
        <w:t>od 30</w:t>
      </w:r>
      <w:r w:rsidRPr="00A53DB0">
        <w:rPr>
          <w:rFonts w:ascii="Times New Roman" w:eastAsia="Times New Roman" w:hAnsi="Times New Roman" w:cs="Times New Roman"/>
          <w:b/>
          <w:bCs/>
          <w:sz w:val="26"/>
          <w:szCs w:val="26"/>
          <w:lang w:eastAsia="cs-CZ"/>
        </w:rPr>
        <w:t>.</w:t>
      </w:r>
      <w:r w:rsidR="0026418F">
        <w:rPr>
          <w:rFonts w:ascii="Times New Roman" w:eastAsia="Times New Roman" w:hAnsi="Times New Roman" w:cs="Times New Roman"/>
          <w:b/>
          <w:bCs/>
          <w:sz w:val="26"/>
          <w:szCs w:val="26"/>
          <w:lang w:eastAsia="cs-CZ"/>
        </w:rPr>
        <w:t xml:space="preserve"> </w:t>
      </w:r>
      <w:r w:rsidRPr="00A53DB0">
        <w:rPr>
          <w:rFonts w:ascii="Times New Roman" w:eastAsia="Times New Roman" w:hAnsi="Times New Roman" w:cs="Times New Roman"/>
          <w:b/>
          <w:bCs/>
          <w:sz w:val="26"/>
          <w:szCs w:val="26"/>
          <w:lang w:eastAsia="cs-CZ"/>
        </w:rPr>
        <w:t>1</w:t>
      </w:r>
      <w:r w:rsidR="000446DB" w:rsidRPr="00A53DB0">
        <w:rPr>
          <w:rFonts w:ascii="Times New Roman" w:eastAsia="Times New Roman" w:hAnsi="Times New Roman" w:cs="Times New Roman"/>
          <w:b/>
          <w:bCs/>
          <w:sz w:val="26"/>
          <w:szCs w:val="26"/>
          <w:lang w:eastAsia="cs-CZ"/>
        </w:rPr>
        <w:t>0</w:t>
      </w:r>
      <w:r w:rsidRPr="00A53DB0">
        <w:rPr>
          <w:rFonts w:ascii="Times New Roman" w:eastAsia="Times New Roman" w:hAnsi="Times New Roman" w:cs="Times New Roman"/>
          <w:b/>
          <w:bCs/>
          <w:sz w:val="26"/>
          <w:szCs w:val="26"/>
          <w:lang w:eastAsia="cs-CZ"/>
        </w:rPr>
        <w:t>.</w:t>
      </w:r>
      <w:r w:rsidR="0026418F">
        <w:rPr>
          <w:rFonts w:ascii="Times New Roman" w:eastAsia="Times New Roman" w:hAnsi="Times New Roman" w:cs="Times New Roman"/>
          <w:b/>
          <w:bCs/>
          <w:sz w:val="26"/>
          <w:szCs w:val="26"/>
          <w:lang w:eastAsia="cs-CZ"/>
        </w:rPr>
        <w:t xml:space="preserve"> </w:t>
      </w:r>
      <w:r w:rsidRPr="00A53DB0">
        <w:rPr>
          <w:rFonts w:ascii="Times New Roman" w:eastAsia="Times New Roman" w:hAnsi="Times New Roman" w:cs="Times New Roman"/>
          <w:b/>
          <w:bCs/>
          <w:sz w:val="26"/>
          <w:szCs w:val="26"/>
          <w:lang w:eastAsia="cs-CZ"/>
        </w:rPr>
        <w:t>201</w:t>
      </w:r>
      <w:r w:rsidR="0026418F">
        <w:rPr>
          <w:rFonts w:ascii="Times New Roman" w:eastAsia="Times New Roman" w:hAnsi="Times New Roman" w:cs="Times New Roman"/>
          <w:b/>
          <w:bCs/>
          <w:sz w:val="26"/>
          <w:szCs w:val="26"/>
          <w:lang w:eastAsia="cs-CZ"/>
        </w:rPr>
        <w:t>8</w:t>
      </w:r>
      <w:r w:rsidRPr="00A53DB0">
        <w:rPr>
          <w:rFonts w:ascii="Times New Roman" w:eastAsia="Times New Roman" w:hAnsi="Times New Roman" w:cs="Times New Roman"/>
          <w:b/>
          <w:bCs/>
          <w:sz w:val="26"/>
          <w:szCs w:val="26"/>
          <w:lang w:eastAsia="cs-CZ"/>
        </w:rPr>
        <w:t xml:space="preserve"> do </w:t>
      </w:r>
      <w:r w:rsidR="002265FA">
        <w:rPr>
          <w:rFonts w:ascii="Times New Roman" w:eastAsia="Times New Roman" w:hAnsi="Times New Roman" w:cs="Times New Roman"/>
          <w:b/>
          <w:bCs/>
          <w:sz w:val="26"/>
          <w:szCs w:val="26"/>
          <w:lang w:eastAsia="cs-CZ"/>
        </w:rPr>
        <w:t>30</w:t>
      </w:r>
      <w:bookmarkStart w:id="0" w:name="_GoBack"/>
      <w:bookmarkEnd w:id="0"/>
      <w:r w:rsidRPr="00A53DB0">
        <w:rPr>
          <w:rFonts w:ascii="Times New Roman" w:eastAsia="Times New Roman" w:hAnsi="Times New Roman" w:cs="Times New Roman"/>
          <w:b/>
          <w:bCs/>
          <w:sz w:val="26"/>
          <w:szCs w:val="26"/>
          <w:lang w:eastAsia="cs-CZ"/>
        </w:rPr>
        <w:t>.</w:t>
      </w:r>
      <w:r w:rsidR="0026418F">
        <w:rPr>
          <w:rFonts w:ascii="Times New Roman" w:eastAsia="Times New Roman" w:hAnsi="Times New Roman" w:cs="Times New Roman"/>
          <w:b/>
          <w:bCs/>
          <w:sz w:val="26"/>
          <w:szCs w:val="26"/>
          <w:lang w:eastAsia="cs-CZ"/>
        </w:rPr>
        <w:t xml:space="preserve"> </w:t>
      </w:r>
      <w:r w:rsidRPr="00A53DB0">
        <w:rPr>
          <w:rFonts w:ascii="Times New Roman" w:eastAsia="Times New Roman" w:hAnsi="Times New Roman" w:cs="Times New Roman"/>
          <w:b/>
          <w:bCs/>
          <w:sz w:val="26"/>
          <w:szCs w:val="26"/>
          <w:lang w:eastAsia="cs-CZ"/>
        </w:rPr>
        <w:t>1</w:t>
      </w:r>
      <w:r w:rsidR="000446DB" w:rsidRPr="00A53DB0">
        <w:rPr>
          <w:rFonts w:ascii="Times New Roman" w:eastAsia="Times New Roman" w:hAnsi="Times New Roman" w:cs="Times New Roman"/>
          <w:b/>
          <w:bCs/>
          <w:sz w:val="26"/>
          <w:szCs w:val="26"/>
          <w:lang w:eastAsia="cs-CZ"/>
        </w:rPr>
        <w:t>0</w:t>
      </w:r>
      <w:r w:rsidRPr="00A53DB0">
        <w:rPr>
          <w:rFonts w:ascii="Times New Roman" w:eastAsia="Times New Roman" w:hAnsi="Times New Roman" w:cs="Times New Roman"/>
          <w:b/>
          <w:bCs/>
          <w:sz w:val="26"/>
          <w:szCs w:val="26"/>
          <w:lang w:eastAsia="cs-CZ"/>
        </w:rPr>
        <w:t>.</w:t>
      </w:r>
      <w:r w:rsidR="0026418F">
        <w:rPr>
          <w:rFonts w:ascii="Times New Roman" w:eastAsia="Times New Roman" w:hAnsi="Times New Roman" w:cs="Times New Roman"/>
          <w:b/>
          <w:bCs/>
          <w:sz w:val="26"/>
          <w:szCs w:val="26"/>
          <w:lang w:eastAsia="cs-CZ"/>
        </w:rPr>
        <w:t xml:space="preserve"> </w:t>
      </w:r>
      <w:r w:rsidRPr="00A53DB0">
        <w:rPr>
          <w:rFonts w:ascii="Times New Roman" w:eastAsia="Times New Roman" w:hAnsi="Times New Roman" w:cs="Times New Roman"/>
          <w:b/>
          <w:bCs/>
          <w:sz w:val="26"/>
          <w:szCs w:val="26"/>
          <w:lang w:eastAsia="cs-CZ"/>
        </w:rPr>
        <w:t>201</w:t>
      </w:r>
      <w:r w:rsidR="0026418F">
        <w:rPr>
          <w:rFonts w:ascii="Times New Roman" w:eastAsia="Times New Roman" w:hAnsi="Times New Roman" w:cs="Times New Roman"/>
          <w:b/>
          <w:bCs/>
          <w:sz w:val="26"/>
          <w:szCs w:val="26"/>
          <w:lang w:eastAsia="cs-CZ"/>
        </w:rPr>
        <w:t>9</w:t>
      </w:r>
      <w:r w:rsidRPr="00A53DB0">
        <w:rPr>
          <w:rFonts w:ascii="Times New Roman" w:eastAsia="Times New Roman" w:hAnsi="Times New Roman" w:cs="Times New Roman"/>
          <w:b/>
          <w:bCs/>
          <w:sz w:val="26"/>
          <w:szCs w:val="26"/>
          <w:lang w:eastAsia="cs-CZ"/>
        </w:rPr>
        <w:t>.</w:t>
      </w:r>
    </w:p>
    <w:p w:rsidR="00612403" w:rsidRPr="00A53DB0" w:rsidRDefault="00D021FE" w:rsidP="00FB78D4">
      <w:pPr>
        <w:spacing w:after="120" w:line="240" w:lineRule="auto"/>
        <w:jc w:val="both"/>
        <w:rPr>
          <w:sz w:val="26"/>
          <w:szCs w:val="26"/>
        </w:rPr>
      </w:pPr>
      <w:r w:rsidRPr="00D021FE">
        <w:rPr>
          <w:rFonts w:ascii="Times New Roman" w:eastAsia="Times New Roman" w:hAnsi="Times New Roman" w:cs="Times New Roman"/>
          <w:sz w:val="26"/>
          <w:szCs w:val="26"/>
          <w:lang w:eastAsia="cs-CZ"/>
        </w:rPr>
        <w:t xml:space="preserve">V uvedeném období bude toto oznámení zveřejněno rovněž na internetových stránkách provozovatele pohřebiště, kterým je </w:t>
      </w:r>
      <w:r w:rsidR="000446DB" w:rsidRPr="00A53DB0">
        <w:rPr>
          <w:rFonts w:ascii="Times New Roman" w:eastAsia="Times New Roman" w:hAnsi="Times New Roman" w:cs="Times New Roman"/>
          <w:sz w:val="26"/>
          <w:szCs w:val="26"/>
          <w:lang w:eastAsia="cs-CZ"/>
        </w:rPr>
        <w:t xml:space="preserve">Obec Druztová. </w:t>
      </w:r>
    </w:p>
    <w:sectPr w:rsidR="00612403" w:rsidRPr="00A53DB0" w:rsidSect="006124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FA3" w:rsidRDefault="00EE0FA3" w:rsidP="000446DB">
      <w:pPr>
        <w:spacing w:after="0" w:line="240" w:lineRule="auto"/>
      </w:pPr>
      <w:r>
        <w:separator/>
      </w:r>
    </w:p>
  </w:endnote>
  <w:endnote w:type="continuationSeparator" w:id="0">
    <w:p w:rsidR="00EE0FA3" w:rsidRDefault="00EE0FA3" w:rsidP="0004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FA3" w:rsidRDefault="00EE0FA3" w:rsidP="000446DB">
      <w:pPr>
        <w:spacing w:after="0" w:line="240" w:lineRule="auto"/>
      </w:pPr>
      <w:r>
        <w:separator/>
      </w:r>
    </w:p>
  </w:footnote>
  <w:footnote w:type="continuationSeparator" w:id="0">
    <w:p w:rsidR="00EE0FA3" w:rsidRDefault="00EE0FA3" w:rsidP="0004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DB" w:rsidRPr="000446DB" w:rsidRDefault="000446DB" w:rsidP="000446DB">
    <w:pPr>
      <w:pStyle w:val="Zhlav"/>
      <w:jc w:val="center"/>
      <w:rPr>
        <w:b/>
        <w:color w:val="FF0000"/>
        <w:sz w:val="56"/>
        <w:szCs w:val="56"/>
      </w:rPr>
    </w:pPr>
    <w:r w:rsidRPr="000446DB">
      <w:rPr>
        <w:b/>
        <w:color w:val="FF0000"/>
        <w:sz w:val="56"/>
        <w:szCs w:val="56"/>
      </w:rPr>
      <w:t>O Z N Á M E N 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21FE"/>
    <w:rsid w:val="000446DB"/>
    <w:rsid w:val="0012690E"/>
    <w:rsid w:val="002265FA"/>
    <w:rsid w:val="00260567"/>
    <w:rsid w:val="0026418F"/>
    <w:rsid w:val="00612403"/>
    <w:rsid w:val="0068518F"/>
    <w:rsid w:val="00997AAC"/>
    <w:rsid w:val="00A53DB0"/>
    <w:rsid w:val="00A92A9B"/>
    <w:rsid w:val="00AC54CD"/>
    <w:rsid w:val="00D021FE"/>
    <w:rsid w:val="00EE0FA3"/>
    <w:rsid w:val="00FB7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F552"/>
  <w15:docId w15:val="{4F8A5BCB-03E0-4490-9D93-89F2D086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403"/>
  </w:style>
  <w:style w:type="paragraph" w:styleId="Nadpis2">
    <w:name w:val="heading 2"/>
    <w:basedOn w:val="Normln"/>
    <w:link w:val="Nadpis2Char"/>
    <w:uiPriority w:val="9"/>
    <w:qFormat/>
    <w:rsid w:val="00D021F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21FE"/>
    <w:rPr>
      <w:color w:val="0000FF"/>
      <w:u w:val="single"/>
    </w:rPr>
  </w:style>
  <w:style w:type="character" w:customStyle="1" w:styleId="Nadpis2Char">
    <w:name w:val="Nadpis 2 Char"/>
    <w:basedOn w:val="Standardnpsmoodstavce"/>
    <w:link w:val="Nadpis2"/>
    <w:uiPriority w:val="9"/>
    <w:rsid w:val="00D021FE"/>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021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021FE"/>
    <w:rPr>
      <w:b/>
      <w:bCs/>
    </w:rPr>
  </w:style>
  <w:style w:type="paragraph" w:styleId="Zhlav">
    <w:name w:val="header"/>
    <w:basedOn w:val="Normln"/>
    <w:link w:val="ZhlavChar"/>
    <w:uiPriority w:val="99"/>
    <w:semiHidden/>
    <w:unhideWhenUsed/>
    <w:rsid w:val="000446D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446DB"/>
  </w:style>
  <w:style w:type="paragraph" w:styleId="Zpat">
    <w:name w:val="footer"/>
    <w:basedOn w:val="Normln"/>
    <w:link w:val="ZpatChar"/>
    <w:uiPriority w:val="99"/>
    <w:semiHidden/>
    <w:unhideWhenUsed/>
    <w:rsid w:val="000446D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4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8768">
      <w:bodyDiv w:val="1"/>
      <w:marLeft w:val="0"/>
      <w:marRight w:val="0"/>
      <w:marTop w:val="0"/>
      <w:marBottom w:val="0"/>
      <w:divBdr>
        <w:top w:val="none" w:sz="0" w:space="0" w:color="auto"/>
        <w:left w:val="none" w:sz="0" w:space="0" w:color="auto"/>
        <w:bottom w:val="none" w:sz="0" w:space="0" w:color="auto"/>
        <w:right w:val="none" w:sz="0" w:space="0" w:color="auto"/>
      </w:divBdr>
      <w:divsChild>
        <w:div w:id="381294147">
          <w:marLeft w:val="0"/>
          <w:marRight w:val="0"/>
          <w:marTop w:val="0"/>
          <w:marBottom w:val="0"/>
          <w:divBdr>
            <w:top w:val="none" w:sz="0" w:space="0" w:color="auto"/>
            <w:left w:val="none" w:sz="0" w:space="0" w:color="auto"/>
            <w:bottom w:val="none" w:sz="0" w:space="0" w:color="auto"/>
            <w:right w:val="none" w:sz="0" w:space="0" w:color="auto"/>
          </w:divBdr>
          <w:divsChild>
            <w:div w:id="537863294">
              <w:marLeft w:val="0"/>
              <w:marRight w:val="0"/>
              <w:marTop w:val="0"/>
              <w:marBottom w:val="0"/>
              <w:divBdr>
                <w:top w:val="none" w:sz="0" w:space="0" w:color="auto"/>
                <w:left w:val="none" w:sz="0" w:space="0" w:color="auto"/>
                <w:bottom w:val="none" w:sz="0" w:space="0" w:color="auto"/>
                <w:right w:val="none" w:sz="0" w:space="0" w:color="auto"/>
              </w:divBdr>
              <w:divsChild>
                <w:div w:id="1699550901">
                  <w:marLeft w:val="0"/>
                  <w:marRight w:val="0"/>
                  <w:marTop w:val="0"/>
                  <w:marBottom w:val="0"/>
                  <w:divBdr>
                    <w:top w:val="none" w:sz="0" w:space="0" w:color="auto"/>
                    <w:left w:val="none" w:sz="0" w:space="0" w:color="auto"/>
                    <w:bottom w:val="none" w:sz="0" w:space="0" w:color="auto"/>
                    <w:right w:val="none" w:sz="0" w:space="0" w:color="auto"/>
                  </w:divBdr>
                  <w:divsChild>
                    <w:div w:id="2059621044">
                      <w:marLeft w:val="0"/>
                      <w:marRight w:val="0"/>
                      <w:marTop w:val="0"/>
                      <w:marBottom w:val="0"/>
                      <w:divBdr>
                        <w:top w:val="none" w:sz="0" w:space="0" w:color="auto"/>
                        <w:left w:val="none" w:sz="0" w:space="0" w:color="auto"/>
                        <w:bottom w:val="none" w:sz="0" w:space="0" w:color="auto"/>
                        <w:right w:val="none" w:sz="0" w:space="0" w:color="auto"/>
                      </w:divBdr>
                      <w:divsChild>
                        <w:div w:id="712771551">
                          <w:marLeft w:val="0"/>
                          <w:marRight w:val="0"/>
                          <w:marTop w:val="0"/>
                          <w:marBottom w:val="0"/>
                          <w:divBdr>
                            <w:top w:val="none" w:sz="0" w:space="0" w:color="auto"/>
                            <w:left w:val="none" w:sz="0" w:space="0" w:color="auto"/>
                            <w:bottom w:val="none" w:sz="0" w:space="0" w:color="auto"/>
                            <w:right w:val="none" w:sz="0" w:space="0" w:color="auto"/>
                          </w:divBdr>
                          <w:divsChild>
                            <w:div w:id="906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747229">
      <w:bodyDiv w:val="1"/>
      <w:marLeft w:val="0"/>
      <w:marRight w:val="0"/>
      <w:marTop w:val="0"/>
      <w:marBottom w:val="0"/>
      <w:divBdr>
        <w:top w:val="none" w:sz="0" w:space="0" w:color="auto"/>
        <w:left w:val="none" w:sz="0" w:space="0" w:color="auto"/>
        <w:bottom w:val="none" w:sz="0" w:space="0" w:color="auto"/>
        <w:right w:val="none" w:sz="0" w:space="0" w:color="auto"/>
      </w:divBdr>
      <w:divsChild>
        <w:div w:id="884029894">
          <w:marLeft w:val="0"/>
          <w:marRight w:val="0"/>
          <w:marTop w:val="0"/>
          <w:marBottom w:val="0"/>
          <w:divBdr>
            <w:top w:val="none" w:sz="0" w:space="0" w:color="auto"/>
            <w:left w:val="none" w:sz="0" w:space="0" w:color="auto"/>
            <w:bottom w:val="none" w:sz="0" w:space="0" w:color="auto"/>
            <w:right w:val="none" w:sz="0" w:space="0" w:color="auto"/>
          </w:divBdr>
          <w:divsChild>
            <w:div w:id="127553406">
              <w:marLeft w:val="0"/>
              <w:marRight w:val="0"/>
              <w:marTop w:val="0"/>
              <w:marBottom w:val="0"/>
              <w:divBdr>
                <w:top w:val="none" w:sz="0" w:space="0" w:color="auto"/>
                <w:left w:val="none" w:sz="0" w:space="0" w:color="auto"/>
                <w:bottom w:val="none" w:sz="0" w:space="0" w:color="auto"/>
                <w:right w:val="none" w:sz="0" w:space="0" w:color="auto"/>
              </w:divBdr>
              <w:divsChild>
                <w:div w:id="2061710753">
                  <w:marLeft w:val="0"/>
                  <w:marRight w:val="0"/>
                  <w:marTop w:val="0"/>
                  <w:marBottom w:val="0"/>
                  <w:divBdr>
                    <w:top w:val="none" w:sz="0" w:space="0" w:color="auto"/>
                    <w:left w:val="none" w:sz="0" w:space="0" w:color="auto"/>
                    <w:bottom w:val="none" w:sz="0" w:space="0" w:color="auto"/>
                    <w:right w:val="none" w:sz="0" w:space="0" w:color="auto"/>
                  </w:divBdr>
                  <w:divsChild>
                    <w:div w:id="2133279915">
                      <w:marLeft w:val="0"/>
                      <w:marRight w:val="0"/>
                      <w:marTop w:val="0"/>
                      <w:marBottom w:val="0"/>
                      <w:divBdr>
                        <w:top w:val="none" w:sz="0" w:space="0" w:color="auto"/>
                        <w:left w:val="none" w:sz="0" w:space="0" w:color="auto"/>
                        <w:bottom w:val="none" w:sz="0" w:space="0" w:color="auto"/>
                        <w:right w:val="none" w:sz="0" w:space="0" w:color="auto"/>
                      </w:divBdr>
                      <w:divsChild>
                        <w:div w:id="20294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ad@druztova.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378</Words>
  <Characters>2231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UzivatelX</dc:creator>
  <cp:lastModifiedBy>Uživatel systému Windows</cp:lastModifiedBy>
  <cp:revision>5</cp:revision>
  <dcterms:created xsi:type="dcterms:W3CDTF">2014-10-23T07:03:00Z</dcterms:created>
  <dcterms:modified xsi:type="dcterms:W3CDTF">2019-10-24T05:53:00Z</dcterms:modified>
</cp:coreProperties>
</file>