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7AD54D2"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A23718">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w:t>
      </w:r>
      <w:r w:rsidR="00A23718">
        <w:rPr>
          <w:rFonts w:eastAsia="Times New Roman" w:cstheme="minorHAnsi"/>
          <w:b/>
          <w:bCs/>
          <w:sz w:val="28"/>
          <w:szCs w:val="28"/>
          <w:lang w:eastAsia="cs-CZ"/>
        </w:rPr>
        <w:t> </w:t>
      </w:r>
      <w:proofErr w:type="gramStart"/>
      <w:r w:rsidR="002B7C3A" w:rsidRPr="003F5643">
        <w:rPr>
          <w:rFonts w:eastAsia="Times New Roman" w:cstheme="minorHAnsi"/>
          <w:b/>
          <w:bCs/>
          <w:sz w:val="28"/>
          <w:szCs w:val="28"/>
          <w:lang w:eastAsia="cs-CZ"/>
        </w:rPr>
        <w:t>obci</w:t>
      </w:r>
      <w:r w:rsidR="00A23718">
        <w:rPr>
          <w:rFonts w:eastAsia="Times New Roman" w:cstheme="minorHAnsi"/>
          <w:b/>
          <w:bCs/>
          <w:sz w:val="28"/>
          <w:szCs w:val="28"/>
          <w:lang w:eastAsia="cs-CZ"/>
        </w:rPr>
        <w:t xml:space="preserve"> </w:t>
      </w:r>
      <w:r w:rsidR="005715B8">
        <w:rPr>
          <w:rFonts w:eastAsia="Times New Roman" w:cstheme="minorHAnsi"/>
          <w:b/>
          <w:bCs/>
          <w:sz w:val="28"/>
          <w:szCs w:val="28"/>
          <w:lang w:eastAsia="cs-CZ"/>
        </w:rPr>
        <w:t>:</w:t>
      </w:r>
      <w:proofErr w:type="gramEnd"/>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Druztová</w:t>
          </w:r>
        </w:sdtContent>
      </w:sdt>
    </w:p>
    <w:p w14:paraId="33596215" w14:textId="5E218E6A" w:rsidR="00010C05"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48616800" w14:textId="77777777" w:rsidR="007E1C1B" w:rsidRPr="007E1C1B" w:rsidRDefault="007E1C1B" w:rsidP="007E1C1B">
      <w:pPr>
        <w:spacing w:before="100" w:beforeAutospacing="1" w:after="100" w:afterAutospacing="1" w:line="240" w:lineRule="auto"/>
        <w:ind w:left="360"/>
        <w:jc w:val="both"/>
        <w:rPr>
          <w:rFonts w:eastAsia="Times New Roman" w:cstheme="minorHAnsi"/>
          <w:b/>
          <w:bCs/>
          <w:color w:val="0070C0"/>
          <w:sz w:val="28"/>
          <w:szCs w:val="28"/>
          <w:lang w:eastAsia="cs-CZ"/>
        </w:rPr>
      </w:pP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1EF6DDC5"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7E1C1B">
        <w:rPr>
          <w:b/>
          <w:bCs/>
          <w:sz w:val="24"/>
          <w:szCs w:val="24"/>
        </w:rPr>
        <w:t>výrobků</w:t>
      </w:r>
      <w:r w:rsidR="0030269C" w:rsidRPr="00176A73">
        <w:rPr>
          <w:b/>
          <w:bCs/>
          <w:sz w:val="24"/>
          <w:szCs w:val="24"/>
        </w:rPr>
        <w:t xml:space="preserve"> ve zpětném </w:t>
      </w:r>
      <w:r w:rsidR="008D3CF2" w:rsidRPr="00176A73">
        <w:rPr>
          <w:b/>
          <w:bCs/>
          <w:sz w:val="24"/>
          <w:szCs w:val="24"/>
        </w:rPr>
        <w:t>odběru)</w:t>
      </w:r>
      <w:r w:rsidR="00FD04C0" w:rsidRPr="00176A73">
        <w:rPr>
          <w:b/>
          <w:bCs/>
          <w:sz w:val="24"/>
          <w:szCs w:val="24"/>
        </w:rPr>
        <w:t>.</w:t>
      </w:r>
    </w:p>
    <w:p w14:paraId="4DEB40A9" w14:textId="387E0BEA" w:rsidR="007E1C1B" w:rsidRDefault="007E1C1B">
      <w:pPr>
        <w:rPr>
          <w:b/>
          <w:bCs/>
          <w:sz w:val="24"/>
          <w:szCs w:val="24"/>
        </w:rPr>
      </w:pPr>
      <w:r>
        <w:rPr>
          <w:b/>
          <w:bCs/>
          <w:sz w:val="24"/>
          <w:szCs w:val="24"/>
        </w:rPr>
        <w:t xml:space="preserve">Celková produkce: </w:t>
      </w:r>
      <w:r w:rsidRPr="007E1C1B">
        <w:rPr>
          <w:b/>
          <w:bCs/>
          <w:sz w:val="24"/>
          <w:szCs w:val="24"/>
        </w:rPr>
        <w:t>361,509</w:t>
      </w:r>
      <w:r>
        <w:rPr>
          <w:b/>
          <w:bCs/>
          <w:sz w:val="24"/>
          <w:szCs w:val="24"/>
        </w:rPr>
        <w:t xml:space="preserve"> t</w:t>
      </w:r>
      <w:r w:rsidR="00BE11AE">
        <w:rPr>
          <w:b/>
          <w:bCs/>
          <w:sz w:val="24"/>
          <w:szCs w:val="24"/>
        </w:rPr>
        <w:t xml:space="preserve"> </w:t>
      </w:r>
    </w:p>
    <w:p w14:paraId="188323A8" w14:textId="67E97E5F" w:rsidR="00BE11AE" w:rsidRDefault="007E1C1B">
      <w:pPr>
        <w:rPr>
          <w:b/>
          <w:bCs/>
          <w:sz w:val="24"/>
          <w:szCs w:val="24"/>
        </w:rPr>
      </w:pPr>
      <w:r>
        <w:rPr>
          <w:b/>
          <w:bCs/>
          <w:sz w:val="24"/>
          <w:szCs w:val="24"/>
        </w:rPr>
        <w:t xml:space="preserve">Průměr na občana: </w:t>
      </w:r>
      <w:r w:rsidRPr="007E1C1B">
        <w:rPr>
          <w:b/>
          <w:bCs/>
          <w:sz w:val="24"/>
          <w:szCs w:val="24"/>
        </w:rPr>
        <w:t>0,440</w:t>
      </w:r>
      <w:r>
        <w:rPr>
          <w:b/>
          <w:bCs/>
          <w:sz w:val="24"/>
          <w:szCs w:val="24"/>
        </w:rPr>
        <w:t xml:space="preserve"> t</w:t>
      </w:r>
    </w:p>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406488AB" w14:textId="4277FB87" w:rsidR="0039024E" w:rsidRDefault="00584F1B" w:rsidP="00584F1B">
      <w:pPr>
        <w:ind w:left="-851"/>
        <w:rPr>
          <w:b/>
          <w:bCs/>
          <w:sz w:val="24"/>
          <w:szCs w:val="24"/>
        </w:rPr>
      </w:pPr>
      <w:r>
        <w:rPr>
          <w:b/>
          <w:bCs/>
          <w:noProof/>
          <w:sz w:val="24"/>
          <w:szCs w:val="24"/>
          <w:lang w:eastAsia="cs-CZ"/>
        </w:rPr>
        <w:drawing>
          <wp:inline distT="0" distB="0" distL="0" distR="0" wp14:anchorId="350FB962" wp14:editId="6415A703">
            <wp:extent cx="6375733" cy="3567165"/>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18548" cy="3591119"/>
                    </a:xfrm>
                    <a:prstGeom prst="rect">
                      <a:avLst/>
                    </a:prstGeom>
                    <a:noFill/>
                  </pic:spPr>
                </pic:pic>
              </a:graphicData>
            </a:graphic>
          </wp:inline>
        </w:drawing>
      </w:r>
      <w:r w:rsidR="0039024E">
        <w:rPr>
          <w:b/>
          <w:bCs/>
          <w:sz w:val="24"/>
          <w:szCs w:val="24"/>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2DF3DA9D" w14:textId="77777777" w:rsidR="00247EE1" w:rsidRDefault="00247EE1" w:rsidP="008E1684">
      <w:pPr>
        <w:pStyle w:val="Textpsmene"/>
        <w:numPr>
          <w:ilvl w:val="0"/>
          <w:numId w:val="0"/>
        </w:numPr>
        <w:rPr>
          <w:b/>
          <w:bCs/>
        </w:rPr>
      </w:pPr>
    </w:p>
    <w:p w14:paraId="1439B25D" w14:textId="77777777" w:rsidR="00CE1779" w:rsidRDefault="00CE1779">
      <w:pPr>
        <w:rPr>
          <w:rFonts w:eastAsia="Times New Roman" w:cstheme="minorHAnsi"/>
          <w:b/>
          <w:bCs/>
          <w:lang w:eastAsia="cs-CZ"/>
        </w:rPr>
      </w:pPr>
      <w:r w:rsidRPr="00CE1779">
        <w:rPr>
          <w:noProof/>
          <w:lang w:eastAsia="cs-CZ"/>
        </w:rPr>
        <w:drawing>
          <wp:inline distT="0" distB="0" distL="0" distR="0" wp14:anchorId="2D5E3B1D" wp14:editId="6BE6EBD1">
            <wp:extent cx="5760720" cy="393316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33161"/>
                    </a:xfrm>
                    <a:prstGeom prst="rect">
                      <a:avLst/>
                    </a:prstGeom>
                    <a:noFill/>
                    <a:ln>
                      <a:noFill/>
                    </a:ln>
                  </pic:spPr>
                </pic:pic>
              </a:graphicData>
            </a:graphic>
          </wp:inline>
        </w:drawing>
      </w:r>
    </w:p>
    <w:p w14:paraId="303F6E6B" w14:textId="77777777" w:rsidR="00CE1779" w:rsidRDefault="00CE1779">
      <w:pPr>
        <w:rPr>
          <w:rFonts w:eastAsia="Times New Roman" w:cstheme="minorHAnsi"/>
          <w:b/>
          <w:bCs/>
          <w:lang w:eastAsia="cs-CZ"/>
        </w:rPr>
      </w:pPr>
    </w:p>
    <w:p w14:paraId="571849AE" w14:textId="3769A58A" w:rsidR="00971281" w:rsidRDefault="00CE1779">
      <w:pPr>
        <w:rPr>
          <w:rFonts w:eastAsia="Times New Roman" w:cstheme="minorHAnsi"/>
          <w:b/>
          <w:bCs/>
          <w:lang w:eastAsia="cs-CZ"/>
        </w:rPr>
      </w:pPr>
      <w:r>
        <w:rPr>
          <w:rFonts w:eastAsia="Times New Roman" w:cstheme="minorHAnsi"/>
          <w:b/>
          <w:bCs/>
          <w:lang w:eastAsia="cs-CZ"/>
        </w:rPr>
        <w:t>V roce 2024 byla recyklovatelnost komunálních odpadů (toto procento je stanovováno v souladu s platnou legislativou, nikoliv s realitou): 69%</w:t>
      </w:r>
      <w:r w:rsidR="00971281">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1C4CE702" w14:textId="3612F9A2" w:rsidR="0071780F" w:rsidRDefault="00CE1779" w:rsidP="0071780F">
      <w:pPr>
        <w:pStyle w:val="Textpsmene"/>
        <w:numPr>
          <w:ilvl w:val="0"/>
          <w:numId w:val="0"/>
        </w:numPr>
        <w:ind w:left="785" w:hanging="425"/>
        <w:rPr>
          <w:rFonts w:asciiTheme="minorHAnsi" w:hAnsiTheme="minorHAnsi" w:cstheme="minorHAnsi"/>
          <w:sz w:val="20"/>
        </w:rPr>
      </w:pPr>
      <w:r>
        <w:rPr>
          <w:rFonts w:asciiTheme="minorHAnsi" w:hAnsiTheme="minorHAnsi" w:cstheme="minorHAnsi"/>
          <w:sz w:val="20"/>
        </w:rPr>
        <w:t>Separační cíle jsou tedy plněny.</w:t>
      </w:r>
    </w:p>
    <w:p w14:paraId="10FF90AC" w14:textId="77777777" w:rsidR="00CE1779" w:rsidRDefault="00CE1779"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w:t>
      </w:r>
      <w:proofErr w:type="spellStart"/>
      <w:r w:rsidRPr="00176A73">
        <w:rPr>
          <w:rFonts w:asciiTheme="minorHAnsi" w:hAnsiTheme="minorHAnsi" w:cstheme="minorHAnsi"/>
          <w:szCs w:val="24"/>
        </w:rPr>
        <w:t>odbytovatelných</w:t>
      </w:r>
      <w:proofErr w:type="spellEnd"/>
      <w:r w:rsidRPr="00176A73">
        <w:rPr>
          <w:rFonts w:asciiTheme="minorHAnsi" w:hAnsiTheme="minorHAnsi" w:cstheme="minorHAnsi"/>
          <w:szCs w:val="24"/>
        </w:rPr>
        <w:t xml:space="preserve">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375DE1A3" w:rsidR="00793237" w:rsidRDefault="00793237">
      <w:pPr>
        <w:rPr>
          <w:rFonts w:eastAsia="Times New Roman" w:cstheme="minorHAnsi"/>
          <w:sz w:val="20"/>
          <w:szCs w:val="20"/>
          <w:lang w:eastAsia="cs-CZ"/>
        </w:rPr>
      </w:pP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25EAE572"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 xml:space="preserve">podpoříme plnění našich </w:t>
      </w:r>
      <w:r w:rsidR="00CE1779">
        <w:rPr>
          <w:b/>
          <w:bCs/>
          <w:i/>
          <w:iCs/>
          <w:sz w:val="24"/>
          <w:szCs w:val="24"/>
        </w:rPr>
        <w:t xml:space="preserve">jich splněných </w:t>
      </w:r>
      <w:r w:rsidR="00CE1779" w:rsidRPr="00CE1779">
        <w:rPr>
          <w:b/>
          <w:bCs/>
          <w:i/>
          <w:iCs/>
          <w:sz w:val="24"/>
          <w:szCs w:val="24"/>
        </w:rPr>
        <w:sym w:font="Wingdings" w:char="F04A"/>
      </w:r>
      <w:r w:rsidR="00CE1779">
        <w:rPr>
          <w:b/>
          <w:bCs/>
          <w:i/>
          <w:iCs/>
          <w:sz w:val="24"/>
          <w:szCs w:val="24"/>
        </w:rPr>
        <w:t xml:space="preserve"> </w:t>
      </w:r>
      <w:r w:rsidR="001D5C4E">
        <w:rPr>
          <w:b/>
          <w:bCs/>
          <w:i/>
          <w:iCs/>
          <w:sz w:val="24"/>
          <w:szCs w:val="24"/>
        </w:rPr>
        <w:t>separačních cílů.</w:t>
      </w:r>
    </w:p>
    <w:p w14:paraId="40B27AC1" w14:textId="77777777" w:rsidR="00A23718" w:rsidRPr="001D5C4E" w:rsidRDefault="00A23718" w:rsidP="00A23718">
      <w:pPr>
        <w:pStyle w:val="Bezmezer"/>
        <w:ind w:left="644"/>
        <w:jc w:val="both"/>
        <w:rPr>
          <w:b/>
          <w:bCs/>
          <w:i/>
          <w:iCs/>
          <w:sz w:val="24"/>
          <w:szCs w:val="24"/>
        </w:rPr>
      </w:pP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lastRenderedPageBreak/>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lastRenderedPageBreak/>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6D0FEDE2" w14:textId="3F710E1F" w:rsidR="004B44BD" w:rsidRDefault="004B44BD">
      <w:pPr>
        <w:rPr>
          <w:i/>
          <w:iCs/>
          <w:sz w:val="20"/>
          <w:szCs w:val="20"/>
        </w:rPr>
      </w:pPr>
    </w:p>
    <w:p w14:paraId="2D7A7916" w14:textId="013BD123" w:rsidR="001A58D4" w:rsidRPr="003C1913" w:rsidRDefault="001A58D4" w:rsidP="001A58D4">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34EDF70E"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3B233B9B" w:rsidR="005316FD" w:rsidRPr="00597741" w:rsidRDefault="005316FD" w:rsidP="00743524">
      <w:pPr>
        <w:pStyle w:val="Textpsmene"/>
        <w:numPr>
          <w:ilvl w:val="0"/>
          <w:numId w:val="0"/>
        </w:numPr>
        <w:ind w:left="71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00CE1779">
        <w:rPr>
          <w:rFonts w:asciiTheme="minorHAnsi" w:hAnsiTheme="minorHAnsi" w:cstheme="minorHAnsi"/>
          <w:b/>
          <w:bCs/>
          <w:szCs w:val="24"/>
        </w:rPr>
        <w:t>včetně kontejnerů na manipulační ploše</w:t>
      </w:r>
      <w:r w:rsidR="00743524">
        <w:rPr>
          <w:rFonts w:asciiTheme="minorHAnsi" w:hAnsiTheme="minorHAnsi" w:cstheme="minorHAnsi"/>
          <w:b/>
          <w:bCs/>
          <w:szCs w:val="24"/>
        </w:rPr>
        <w:t xml:space="preserve"> a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4165C35E" w:rsidR="005316FD"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7804D3DF" w14:textId="0A69B25E" w:rsidR="00CE1779" w:rsidRPr="00597741" w:rsidRDefault="00CE1779"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dřevo</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729059F6"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DE1C7A">
        <w:rPr>
          <w:b/>
          <w:bCs/>
          <w:color w:val="0070C0"/>
          <w:sz w:val="24"/>
          <w:szCs w:val="24"/>
        </w:rPr>
        <w:t>2/2019</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DE1C7A">
        <w:rPr>
          <w:b/>
          <w:bCs/>
          <w:color w:val="0070C0"/>
          <w:sz w:val="24"/>
          <w:szCs w:val="24"/>
        </w:rPr>
        <w:t>11/2023.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70D0424"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2054AE">
        <w:rPr>
          <w:u w:val="single"/>
        </w:rPr>
        <w:t xml:space="preserve">975 000,00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5027E5DB"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2054AE">
        <w:rPr>
          <w:u w:val="single"/>
        </w:rPr>
        <w:t xml:space="preserve">249 707,71 </w:t>
      </w:r>
      <w:r w:rsidRPr="00B4046C">
        <w:rPr>
          <w:u w:val="single"/>
        </w:rPr>
        <w:t>Kč</w:t>
      </w:r>
    </w:p>
    <w:p w14:paraId="5710DB20" w14:textId="3CB32F4B" w:rsidR="00FB2702" w:rsidRPr="00B4046C" w:rsidRDefault="00FB2702" w:rsidP="00FB2702">
      <w:pPr>
        <w:pStyle w:val="Odstavecseseznamem"/>
        <w:ind w:left="850"/>
      </w:pPr>
    </w:p>
    <w:p w14:paraId="412A33D3" w14:textId="49B1798A"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2054AE">
        <w:rPr>
          <w:u w:val="single"/>
        </w:rPr>
        <w:t xml:space="preserve">   84 818,45 </w:t>
      </w:r>
      <w:r w:rsidRPr="00B4046C">
        <w:rPr>
          <w:u w:val="single"/>
        </w:rPr>
        <w:t>Kč</w:t>
      </w:r>
    </w:p>
    <w:p w14:paraId="0C7ECC59" w14:textId="21B0E0FC" w:rsidR="00FB2702" w:rsidRPr="00FB2702" w:rsidRDefault="00FB2702" w:rsidP="00FB2702">
      <w:pPr>
        <w:pStyle w:val="Odstavecseseznamem"/>
        <w:ind w:left="850"/>
        <w:rPr>
          <w:b/>
          <w:bCs/>
        </w:rPr>
      </w:pPr>
      <w:r w:rsidRPr="00B4046C">
        <w:rPr>
          <w:b/>
          <w:bCs/>
        </w:rPr>
        <w:t>P</w:t>
      </w:r>
      <w:r w:rsidR="00A22F0D">
        <w:rPr>
          <w:b/>
          <w:bCs/>
        </w:rPr>
        <w:t>ŘÍJMY</w:t>
      </w:r>
      <w:r w:rsidRPr="00B4046C">
        <w:rPr>
          <w:b/>
          <w:bCs/>
        </w:rPr>
        <w:t xml:space="preserve"> celkem</w:t>
      </w:r>
      <w:r w:rsidR="00597741">
        <w:rPr>
          <w:b/>
          <w:bCs/>
        </w:rPr>
        <w:t xml:space="preserve"> včetně DPH</w:t>
      </w:r>
      <w:r w:rsidRPr="00B4046C">
        <w:rPr>
          <w:b/>
          <w:bCs/>
        </w:rPr>
        <w:tab/>
      </w:r>
      <w:r w:rsidR="002054AE">
        <w:rPr>
          <w:b/>
          <w:bCs/>
        </w:rPr>
        <w:t xml:space="preserve">            1 309 526,16</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6C7A924A" w14:textId="657123F4" w:rsidR="00597741" w:rsidRPr="00E47BE8" w:rsidRDefault="0012286F" w:rsidP="00E47BE8">
      <w:pPr>
        <w:pStyle w:val="Odstavecseseznamem"/>
        <w:ind w:left="850"/>
        <w:rPr>
          <w:b/>
          <w:bCs/>
          <w:lang w:val="en-US"/>
        </w:rPr>
      </w:pPr>
      <w:r>
        <w:rPr>
          <w:b/>
          <w:bCs/>
        </w:rPr>
        <w:t>NÁKLADY</w:t>
      </w:r>
      <w:r w:rsidR="00BF0D50">
        <w:rPr>
          <w:b/>
          <w:bCs/>
        </w:rPr>
        <w:t xml:space="preserve"> </w:t>
      </w:r>
      <w:r w:rsidR="00A22F0D">
        <w:rPr>
          <w:b/>
          <w:bCs/>
        </w:rPr>
        <w:t>celkem v</w:t>
      </w:r>
      <w:r w:rsidR="00BF0D50" w:rsidRPr="0090692E">
        <w:rPr>
          <w:b/>
          <w:bCs/>
        </w:rPr>
        <w:t xml:space="preserve">četně </w:t>
      </w:r>
      <w:proofErr w:type="gramStart"/>
      <w:r w:rsidR="00BF0D50" w:rsidRPr="0090692E">
        <w:rPr>
          <w:b/>
          <w:bCs/>
        </w:rPr>
        <w:t>DPH</w:t>
      </w:r>
      <w:r w:rsidR="00BE24FA">
        <w:rPr>
          <w:b/>
          <w:bCs/>
        </w:rPr>
        <w:t>:</w:t>
      </w:r>
      <w:r w:rsidR="00A23718">
        <w:rPr>
          <w:b/>
          <w:bCs/>
        </w:rPr>
        <w:t xml:space="preserve">   </w:t>
      </w:r>
      <w:proofErr w:type="gramEnd"/>
      <w:r w:rsidR="00A23718">
        <w:rPr>
          <w:b/>
          <w:bCs/>
        </w:rPr>
        <w:t xml:space="preserve">       </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1 </w:t>
          </w:r>
          <w:r w:rsidR="00AE53EA">
            <w:rPr>
              <w:b/>
              <w:bCs/>
            </w:rPr>
            <w:t>828</w:t>
          </w:r>
          <w:r w:rsidR="00BE24FA">
            <w:rPr>
              <w:b/>
              <w:bCs/>
            </w:rPr>
            <w:t> </w:t>
          </w:r>
          <w:r w:rsidR="00AE53EA">
            <w:rPr>
              <w:b/>
              <w:bCs/>
            </w:rPr>
            <w:t>126</w:t>
          </w:r>
          <w:r w:rsidR="00BE24FA">
            <w:rPr>
              <w:b/>
              <w:bCs/>
            </w:rPr>
            <w:t>,</w:t>
          </w:r>
          <w:r w:rsidR="00AE53EA">
            <w:rPr>
              <w:b/>
              <w:bCs/>
            </w:rPr>
            <w:t>24</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05EE754B" w14:textId="77777777" w:rsidR="00A23718" w:rsidRDefault="00A23718" w:rsidP="00A22F0D">
      <w:pPr>
        <w:ind w:left="567" w:firstLine="283"/>
        <w:jc w:val="both"/>
        <w:rPr>
          <w:b/>
          <w:bCs/>
        </w:rPr>
      </w:pPr>
      <w:r>
        <w:rPr>
          <w:b/>
          <w:bCs/>
        </w:rPr>
        <w:t xml:space="preserve">Z výše uvedeného porovnání příjmů a nákladů na odpadové hospodářství vyplývá, že je ze strany obce nutno likvidaci odpadů dotovat z rozpočtu obce, a to v roce 2024 částkou ve výši </w:t>
      </w:r>
      <w:proofErr w:type="gramStart"/>
      <w:r>
        <w:rPr>
          <w:b/>
          <w:bCs/>
        </w:rPr>
        <w:t>518.600,-</w:t>
      </w:r>
      <w:proofErr w:type="gramEnd"/>
      <w:r>
        <w:rPr>
          <w:b/>
          <w:bCs/>
        </w:rPr>
        <w:t xml:space="preserve"> Kč. </w:t>
      </w:r>
    </w:p>
    <w:p w14:paraId="30012E02" w14:textId="02DB31D1" w:rsidR="00DB7740" w:rsidRDefault="00A23718" w:rsidP="00A22F0D">
      <w:pPr>
        <w:ind w:left="567" w:firstLine="283"/>
        <w:jc w:val="both"/>
        <w:rPr>
          <w:b/>
          <w:bCs/>
        </w:rPr>
      </w:pPr>
      <w:r>
        <w:rPr>
          <w:b/>
          <w:bCs/>
        </w:rPr>
        <w:t>Jestliže byl poplatek za poplatníka v roce 2024 ve výši 1.200,- Kč, pak k dorovnání a skutečnému pokrytí nákladů za odpady vzniklé těmito poplatníky</w:t>
      </w:r>
      <w:r w:rsidR="00A22F0D">
        <w:rPr>
          <w:b/>
          <w:bCs/>
        </w:rPr>
        <w:t xml:space="preserve"> by bylo nutno tento poplatek navýšit o 53% na částku </w:t>
      </w:r>
      <w:proofErr w:type="gramStart"/>
      <w:r w:rsidR="00A22F0D">
        <w:rPr>
          <w:b/>
          <w:bCs/>
        </w:rPr>
        <w:t>1.838,-</w:t>
      </w:r>
      <w:proofErr w:type="gramEnd"/>
      <w:r w:rsidR="00A22F0D">
        <w:rPr>
          <w:b/>
          <w:bCs/>
        </w:rPr>
        <w:t xml:space="preserve"> Kč. Toto však není možné jak z legislativní stránky, pak ze strany sociální. </w:t>
      </w:r>
    </w:p>
    <w:p w14:paraId="70458532" w14:textId="565894CB" w:rsidR="00A22F0D" w:rsidRPr="00A23718" w:rsidRDefault="00A22F0D" w:rsidP="00A22F0D">
      <w:pPr>
        <w:ind w:left="567" w:firstLine="283"/>
        <w:jc w:val="both"/>
        <w:rPr>
          <w:b/>
          <w:bCs/>
        </w:rPr>
      </w:pPr>
      <w:r>
        <w:rPr>
          <w:b/>
          <w:bCs/>
        </w:rPr>
        <w:t>Cestou k vyrovnání tohoto schodku není zvyšování ceny, ani zvýšená míra recyklace, ale střídmost při spotřebě, tzn. snížení množství zboží, které je mnoha případech zbytné, a které obsahuje zvýšené množství obalových materiálů. To je například enormní nárůst zboží dodávaných zásilkovými společnostmi.</w:t>
      </w:r>
    </w:p>
    <w:sectPr w:rsidR="00A22F0D" w:rsidRPr="00A237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1135"/>
        </w:tabs>
        <w:ind w:left="113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1147285309">
    <w:abstractNumId w:val="7"/>
  </w:num>
  <w:num w:numId="2" w16cid:durableId="1663779018">
    <w:abstractNumId w:val="5"/>
  </w:num>
  <w:num w:numId="3" w16cid:durableId="284897227">
    <w:abstractNumId w:val="9"/>
  </w:num>
  <w:num w:numId="4" w16cid:durableId="1807429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8000422">
    <w:abstractNumId w:val="3"/>
  </w:num>
  <w:num w:numId="6" w16cid:durableId="1109817012">
    <w:abstractNumId w:val="1"/>
  </w:num>
  <w:num w:numId="7" w16cid:durableId="1505776034">
    <w:abstractNumId w:val="4"/>
  </w:num>
  <w:num w:numId="8" w16cid:durableId="1518424705">
    <w:abstractNumId w:val="10"/>
  </w:num>
  <w:num w:numId="9" w16cid:durableId="988436337">
    <w:abstractNumId w:val="9"/>
  </w:num>
  <w:num w:numId="10" w16cid:durableId="1537888775">
    <w:abstractNumId w:val="9"/>
  </w:num>
  <w:num w:numId="11" w16cid:durableId="765266774">
    <w:abstractNumId w:val="9"/>
  </w:num>
  <w:num w:numId="12" w16cid:durableId="1487287042">
    <w:abstractNumId w:val="9"/>
  </w:num>
  <w:num w:numId="13" w16cid:durableId="600189038">
    <w:abstractNumId w:val="9"/>
  </w:num>
  <w:num w:numId="14" w16cid:durableId="1622373574">
    <w:abstractNumId w:val="9"/>
  </w:num>
  <w:num w:numId="15" w16cid:durableId="693921051">
    <w:abstractNumId w:val="9"/>
  </w:num>
  <w:num w:numId="16" w16cid:durableId="2031908761">
    <w:abstractNumId w:val="9"/>
  </w:num>
  <w:num w:numId="17" w16cid:durableId="892040946">
    <w:abstractNumId w:val="9"/>
  </w:num>
  <w:num w:numId="18" w16cid:durableId="1803376654">
    <w:abstractNumId w:val="6"/>
  </w:num>
  <w:num w:numId="19" w16cid:durableId="242448726">
    <w:abstractNumId w:val="9"/>
  </w:num>
  <w:num w:numId="20" w16cid:durableId="858810616">
    <w:abstractNumId w:val="9"/>
  </w:num>
  <w:num w:numId="21" w16cid:durableId="352997216">
    <w:abstractNumId w:val="2"/>
  </w:num>
  <w:num w:numId="22" w16cid:durableId="480579110">
    <w:abstractNumId w:val="8"/>
  </w:num>
  <w:num w:numId="23" w16cid:durableId="742144434">
    <w:abstractNumId w:val="0"/>
  </w:num>
  <w:num w:numId="24" w16cid:durableId="461075181">
    <w:abstractNumId w:val="9"/>
  </w:num>
  <w:num w:numId="25" w16cid:durableId="1847866374">
    <w:abstractNumId w:val="9"/>
  </w:num>
  <w:num w:numId="26" w16cid:durableId="36442184">
    <w:abstractNumId w:val="9"/>
  </w:num>
  <w:num w:numId="27" w16cid:durableId="1214467798">
    <w:abstractNumId w:val="9"/>
  </w:num>
  <w:num w:numId="28" w16cid:durableId="1510296213">
    <w:abstractNumId w:val="9"/>
  </w:num>
  <w:num w:numId="29" w16cid:durableId="967052802">
    <w:abstractNumId w:val="9"/>
  </w:num>
  <w:num w:numId="30" w16cid:durableId="269778110">
    <w:abstractNumId w:val="9"/>
  </w:num>
  <w:num w:numId="31" w16cid:durableId="2111663552">
    <w:abstractNumId w:val="9"/>
  </w:num>
  <w:num w:numId="32" w16cid:durableId="336425427">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76A"/>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054AE"/>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4F1B"/>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3524"/>
    <w:rsid w:val="00747A5C"/>
    <w:rsid w:val="007806AD"/>
    <w:rsid w:val="0078207D"/>
    <w:rsid w:val="00793237"/>
    <w:rsid w:val="007965E1"/>
    <w:rsid w:val="007A4653"/>
    <w:rsid w:val="007B77AF"/>
    <w:rsid w:val="007D0C41"/>
    <w:rsid w:val="007E1C1B"/>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22F0D"/>
    <w:rsid w:val="00A23718"/>
    <w:rsid w:val="00A24AA3"/>
    <w:rsid w:val="00A43BE6"/>
    <w:rsid w:val="00A70AC8"/>
    <w:rsid w:val="00A761D8"/>
    <w:rsid w:val="00A82959"/>
    <w:rsid w:val="00A91D68"/>
    <w:rsid w:val="00A92645"/>
    <w:rsid w:val="00AA249D"/>
    <w:rsid w:val="00AB3AC3"/>
    <w:rsid w:val="00AD17F4"/>
    <w:rsid w:val="00AE53EA"/>
    <w:rsid w:val="00AF0010"/>
    <w:rsid w:val="00AF1184"/>
    <w:rsid w:val="00AF516F"/>
    <w:rsid w:val="00AF5C24"/>
    <w:rsid w:val="00B23518"/>
    <w:rsid w:val="00B273FE"/>
    <w:rsid w:val="00B4046C"/>
    <w:rsid w:val="00B9177D"/>
    <w:rsid w:val="00B96126"/>
    <w:rsid w:val="00BB2063"/>
    <w:rsid w:val="00BC6070"/>
    <w:rsid w:val="00BE11AE"/>
    <w:rsid w:val="00BE24FA"/>
    <w:rsid w:val="00BF0D50"/>
    <w:rsid w:val="00BF60DC"/>
    <w:rsid w:val="00C73BC9"/>
    <w:rsid w:val="00C825C3"/>
    <w:rsid w:val="00C83B8B"/>
    <w:rsid w:val="00C864F9"/>
    <w:rsid w:val="00C91220"/>
    <w:rsid w:val="00C919DF"/>
    <w:rsid w:val="00CB155D"/>
    <w:rsid w:val="00CB5A33"/>
    <w:rsid w:val="00CB64D3"/>
    <w:rsid w:val="00CE1779"/>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1C7A"/>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tabs>
        <w:tab w:val="clear" w:pos="1135"/>
        <w:tab w:val="num" w:pos="425"/>
      </w:tabs>
      <w:spacing w:after="0" w:line="240" w:lineRule="auto"/>
      <w:ind w:left="425"/>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cid:199E6642-2E6F-4021-9443-4A0A831FB7DD"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image" Target="media/image2.emf"/><Relationship Id="rId17" Type="http://schemas.openxmlformats.org/officeDocument/2006/relationships/image" Target="media/image80.jpe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199E6642-2E6F-4021-9443-4A0A831FB7DD" TargetMode="External"/><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27323"/>
    <w:rsid w:val="00351002"/>
    <w:rsid w:val="00372E4F"/>
    <w:rsid w:val="004C55CE"/>
    <w:rsid w:val="004D45DB"/>
    <w:rsid w:val="0051340C"/>
    <w:rsid w:val="006052BA"/>
    <w:rsid w:val="0061297B"/>
    <w:rsid w:val="00716D08"/>
    <w:rsid w:val="00861F5C"/>
    <w:rsid w:val="00884AE6"/>
    <w:rsid w:val="00914318"/>
    <w:rsid w:val="009C6DAB"/>
    <w:rsid w:val="009E7413"/>
    <w:rsid w:val="009F4BFE"/>
    <w:rsid w:val="00A900CD"/>
    <w:rsid w:val="00A920A1"/>
    <w:rsid w:val="00AE1810"/>
    <w:rsid w:val="00B6292A"/>
    <w:rsid w:val="00BC4A71"/>
    <w:rsid w:val="00D41960"/>
    <w:rsid w:val="00DB24E8"/>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E9271-E904-4FBE-889D-39122D7A8D15}">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59</TotalTime>
  <Pages>7</Pages>
  <Words>1164</Words>
  <Characters>6870</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Roman Kohout</cp:lastModifiedBy>
  <cp:revision>3</cp:revision>
  <dcterms:created xsi:type="dcterms:W3CDTF">2025-02-11T10:16:00Z</dcterms:created>
  <dcterms:modified xsi:type="dcterms:W3CDTF">2025-02-12T08:29:00Z</dcterms:modified>
</cp:coreProperties>
</file>