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5B" w:rsidRPr="0058235B" w:rsidRDefault="0058235B" w:rsidP="0058235B">
      <w:pPr>
        <w:jc w:val="center"/>
        <w:rPr>
          <w:sz w:val="72"/>
          <w:szCs w:val="72"/>
        </w:rPr>
      </w:pPr>
      <w:r w:rsidRPr="0058235B">
        <w:rPr>
          <w:sz w:val="72"/>
          <w:szCs w:val="72"/>
        </w:rPr>
        <w:t>Lesní školka Berounka pořádá</w:t>
      </w:r>
    </w:p>
    <w:p w:rsidR="0058235B" w:rsidRDefault="0058235B" w:rsidP="0058235B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v</w:t>
      </w:r>
      <w:r w:rsidRPr="0058235B">
        <w:rPr>
          <w:sz w:val="72"/>
          <w:szCs w:val="72"/>
        </w:rPr>
        <w:t> zasedací místnosti obecního úřadu</w:t>
      </w:r>
    </w:p>
    <w:p w:rsidR="0058235B" w:rsidRPr="0058235B" w:rsidRDefault="0058235B" w:rsidP="00940844">
      <w:pPr>
        <w:spacing w:after="120"/>
        <w:jc w:val="center"/>
        <w:rPr>
          <w:sz w:val="32"/>
          <w:szCs w:val="32"/>
        </w:rPr>
      </w:pPr>
    </w:p>
    <w:p w:rsidR="0058235B" w:rsidRPr="003378B5" w:rsidRDefault="003378B5" w:rsidP="0058235B">
      <w:pPr>
        <w:jc w:val="center"/>
        <w:rPr>
          <w:b/>
          <w:sz w:val="72"/>
          <w:szCs w:val="72"/>
        </w:rPr>
      </w:pPr>
      <w:r w:rsidRPr="003378B5">
        <w:rPr>
          <w:b/>
          <w:sz w:val="72"/>
          <w:szCs w:val="72"/>
        </w:rPr>
        <w:t>Vernisáž v</w:t>
      </w:r>
      <w:r w:rsidR="0058235B" w:rsidRPr="003378B5">
        <w:rPr>
          <w:b/>
          <w:sz w:val="72"/>
          <w:szCs w:val="72"/>
        </w:rPr>
        <w:t>ýstav</w:t>
      </w:r>
      <w:r w:rsidRPr="003378B5">
        <w:rPr>
          <w:b/>
          <w:sz w:val="72"/>
          <w:szCs w:val="72"/>
        </w:rPr>
        <w:t>y</w:t>
      </w:r>
      <w:r w:rsidR="0058235B" w:rsidRPr="003378B5">
        <w:rPr>
          <w:b/>
          <w:sz w:val="72"/>
          <w:szCs w:val="72"/>
        </w:rPr>
        <w:t xml:space="preserve"> kreseb a maleb Oldy </w:t>
      </w:r>
      <w:proofErr w:type="spellStart"/>
      <w:r w:rsidR="0058235B" w:rsidRPr="003378B5">
        <w:rPr>
          <w:b/>
          <w:sz w:val="72"/>
          <w:szCs w:val="72"/>
        </w:rPr>
        <w:t>Rosůlka</w:t>
      </w:r>
      <w:proofErr w:type="spellEnd"/>
    </w:p>
    <w:p w:rsidR="0058235B" w:rsidRPr="0058235B" w:rsidRDefault="0058235B" w:rsidP="0058235B">
      <w:pPr>
        <w:jc w:val="center"/>
        <w:rPr>
          <w:b/>
          <w:sz w:val="96"/>
          <w:szCs w:val="96"/>
        </w:rPr>
      </w:pPr>
      <w:r w:rsidRPr="0058235B">
        <w:rPr>
          <w:b/>
          <w:sz w:val="96"/>
          <w:szCs w:val="96"/>
        </w:rPr>
        <w:t>„VĚČNĚ ZPÍVAJÍ LESY“</w:t>
      </w:r>
    </w:p>
    <w:p w:rsidR="0058235B" w:rsidRPr="0058235B" w:rsidRDefault="0058235B" w:rsidP="0058235B">
      <w:pPr>
        <w:spacing w:after="120"/>
        <w:jc w:val="center"/>
        <w:rPr>
          <w:sz w:val="72"/>
          <w:szCs w:val="72"/>
        </w:rPr>
      </w:pPr>
      <w:r w:rsidRPr="0058235B">
        <w:rPr>
          <w:sz w:val="72"/>
          <w:szCs w:val="72"/>
        </w:rPr>
        <w:t xml:space="preserve">(Podkarpatská Rus, </w:t>
      </w:r>
      <w:proofErr w:type="spellStart"/>
      <w:r>
        <w:rPr>
          <w:sz w:val="72"/>
          <w:szCs w:val="72"/>
        </w:rPr>
        <w:t>K</w:t>
      </w:r>
      <w:r w:rsidRPr="0058235B">
        <w:rPr>
          <w:sz w:val="72"/>
          <w:szCs w:val="72"/>
        </w:rPr>
        <w:t>řivoklátsko</w:t>
      </w:r>
      <w:proofErr w:type="spellEnd"/>
      <w:r w:rsidRPr="0058235B">
        <w:rPr>
          <w:sz w:val="72"/>
          <w:szCs w:val="72"/>
        </w:rPr>
        <w:t>, Šumava)</w:t>
      </w:r>
    </w:p>
    <w:p w:rsidR="0058235B" w:rsidRDefault="0058235B" w:rsidP="00940844">
      <w:pPr>
        <w:spacing w:after="360"/>
        <w:jc w:val="center"/>
        <w:rPr>
          <w:sz w:val="72"/>
          <w:szCs w:val="72"/>
          <w:u w:val="single"/>
        </w:rPr>
      </w:pPr>
      <w:r w:rsidRPr="0058235B">
        <w:rPr>
          <w:sz w:val="72"/>
          <w:szCs w:val="72"/>
          <w:u w:val="single"/>
        </w:rPr>
        <w:t>v neděli 17. 12. 2017 v 18.00 hodin</w:t>
      </w:r>
      <w:r w:rsidR="00940844">
        <w:rPr>
          <w:sz w:val="72"/>
          <w:szCs w:val="72"/>
          <w:u w:val="single"/>
        </w:rPr>
        <w:t>.</w:t>
      </w:r>
    </w:p>
    <w:p w:rsidR="00940844" w:rsidRDefault="00940844" w:rsidP="0058235B">
      <w:pPr>
        <w:jc w:val="center"/>
        <w:rPr>
          <w:sz w:val="56"/>
          <w:szCs w:val="56"/>
        </w:rPr>
      </w:pPr>
      <w:r w:rsidRPr="00940844">
        <w:rPr>
          <w:sz w:val="56"/>
          <w:szCs w:val="56"/>
        </w:rPr>
        <w:t>Výstava bude k nahlédnutí až do pátku 22.</w:t>
      </w:r>
      <w:r>
        <w:rPr>
          <w:sz w:val="56"/>
          <w:szCs w:val="56"/>
        </w:rPr>
        <w:t xml:space="preserve"> </w:t>
      </w:r>
      <w:r w:rsidRPr="00940844">
        <w:rPr>
          <w:sz w:val="56"/>
          <w:szCs w:val="56"/>
        </w:rPr>
        <w:t>12.</w:t>
      </w:r>
      <w:r>
        <w:rPr>
          <w:sz w:val="56"/>
          <w:szCs w:val="56"/>
        </w:rPr>
        <w:t xml:space="preserve"> </w:t>
      </w:r>
      <w:r w:rsidRPr="00940844">
        <w:rPr>
          <w:sz w:val="56"/>
          <w:szCs w:val="56"/>
        </w:rPr>
        <w:t>2017</w:t>
      </w:r>
      <w:r>
        <w:rPr>
          <w:sz w:val="56"/>
          <w:szCs w:val="56"/>
        </w:rPr>
        <w:t xml:space="preserve"> </w:t>
      </w:r>
    </w:p>
    <w:p w:rsidR="00940844" w:rsidRPr="00940844" w:rsidRDefault="00940844">
      <w:pPr>
        <w:jc w:val="center"/>
        <w:rPr>
          <w:sz w:val="56"/>
          <w:szCs w:val="56"/>
        </w:rPr>
      </w:pPr>
      <w:r w:rsidRPr="00940844">
        <w:rPr>
          <w:sz w:val="56"/>
          <w:szCs w:val="56"/>
        </w:rPr>
        <w:t>v době otevření budovy obecního úřadu.</w:t>
      </w:r>
    </w:p>
    <w:sectPr w:rsidR="00940844" w:rsidRPr="00940844" w:rsidSect="00940844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8235B"/>
    <w:rsid w:val="003378B5"/>
    <w:rsid w:val="0058235B"/>
    <w:rsid w:val="00940844"/>
    <w:rsid w:val="00E547B2"/>
    <w:rsid w:val="00FD0FDC"/>
    <w:rsid w:val="00FE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0F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2017-12-12T17:16:00Z</cp:lastPrinted>
  <dcterms:created xsi:type="dcterms:W3CDTF">2017-12-11T10:32:00Z</dcterms:created>
  <dcterms:modified xsi:type="dcterms:W3CDTF">2017-12-12T17:16:00Z</dcterms:modified>
</cp:coreProperties>
</file>